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B4D0AC" w14:textId="5FBC0CDE" w:rsidR="007C2643" w:rsidRDefault="00706CBA" w:rsidP="00706CBA">
      <w:pPr>
        <w:spacing w:after="0" w:line="240" w:lineRule="auto"/>
        <w:jc w:val="center"/>
        <w:rPr>
          <w:b/>
          <w:bCs/>
        </w:rPr>
      </w:pPr>
      <w:r>
        <w:rPr>
          <w:b/>
          <w:bCs/>
        </w:rPr>
        <w:t>BAFFIN BAY WATER SUPPLY CORPORATION</w:t>
      </w:r>
    </w:p>
    <w:p w14:paraId="0AB7F542" w14:textId="55D0C976" w:rsidR="00706CBA" w:rsidRDefault="00706CBA" w:rsidP="00706CBA">
      <w:pPr>
        <w:spacing w:after="0" w:line="240" w:lineRule="auto"/>
        <w:jc w:val="center"/>
        <w:rPr>
          <w:b/>
          <w:bCs/>
        </w:rPr>
      </w:pPr>
      <w:r>
        <w:rPr>
          <w:b/>
          <w:bCs/>
        </w:rPr>
        <w:t>AGENDA-BOARD OF DIRECTORS MEETING</w:t>
      </w:r>
    </w:p>
    <w:p w14:paraId="45CD9C64" w14:textId="7DDEE0D5" w:rsidR="00706CBA" w:rsidRDefault="00376718" w:rsidP="00706CBA">
      <w:pPr>
        <w:spacing w:after="0" w:line="240" w:lineRule="auto"/>
        <w:jc w:val="center"/>
        <w:rPr>
          <w:b/>
          <w:bCs/>
        </w:rPr>
      </w:pPr>
      <w:r>
        <w:rPr>
          <w:b/>
          <w:bCs/>
        </w:rPr>
        <w:t>NOVEM</w:t>
      </w:r>
      <w:r w:rsidR="00783715">
        <w:rPr>
          <w:b/>
          <w:bCs/>
        </w:rPr>
        <w:t xml:space="preserve">BER </w:t>
      </w:r>
      <w:r w:rsidR="00E415A3">
        <w:rPr>
          <w:b/>
          <w:bCs/>
        </w:rPr>
        <w:t>14</w:t>
      </w:r>
      <w:r w:rsidR="00706CBA">
        <w:rPr>
          <w:b/>
          <w:bCs/>
        </w:rPr>
        <w:t>, 202</w:t>
      </w:r>
      <w:r w:rsidR="00E415A3">
        <w:rPr>
          <w:b/>
          <w:bCs/>
        </w:rPr>
        <w:t>4</w:t>
      </w:r>
      <w:r w:rsidR="00706CBA">
        <w:rPr>
          <w:b/>
          <w:bCs/>
        </w:rPr>
        <w:t xml:space="preserve"> @ </w:t>
      </w:r>
      <w:r w:rsidR="00002261">
        <w:rPr>
          <w:b/>
          <w:bCs/>
        </w:rPr>
        <w:t>5: OO</w:t>
      </w:r>
      <w:r w:rsidR="00706CBA">
        <w:rPr>
          <w:b/>
          <w:bCs/>
        </w:rPr>
        <w:t xml:space="preserve"> PM             VATTMANN HALL           204 PALM AVE., </w:t>
      </w:r>
      <w:r w:rsidR="00002261">
        <w:rPr>
          <w:b/>
          <w:bCs/>
        </w:rPr>
        <w:t>RIVIERA, TEXAS</w:t>
      </w:r>
    </w:p>
    <w:p w14:paraId="594EBEE9" w14:textId="3CFEDCC4" w:rsidR="00706CBA" w:rsidRPr="00B04158" w:rsidRDefault="00706CBA" w:rsidP="00706CBA">
      <w:pPr>
        <w:spacing w:after="0" w:line="240" w:lineRule="auto"/>
        <w:jc w:val="center"/>
        <w:rPr>
          <w:b/>
          <w:bCs/>
        </w:rPr>
      </w:pPr>
    </w:p>
    <w:p w14:paraId="26AFDFCA" w14:textId="5F6C0FEB" w:rsidR="00994D51" w:rsidRPr="00B04158" w:rsidRDefault="00706CBA" w:rsidP="00994D51">
      <w:pPr>
        <w:spacing w:after="0" w:line="240" w:lineRule="auto"/>
        <w:rPr>
          <w:b/>
          <w:bCs/>
          <w:i/>
          <w:iCs/>
        </w:rPr>
      </w:pPr>
      <w:r w:rsidRPr="00B04158">
        <w:rPr>
          <w:b/>
          <w:bCs/>
          <w:i/>
          <w:iCs/>
        </w:rPr>
        <w:t xml:space="preserve">The Baffin Bay Water Supply Corporation reserves the right to adjourn into Executive Session at any time to discuss any of the matters listed below in accordance with Chapter 551 of the Texas Government </w:t>
      </w:r>
      <w:r w:rsidR="00B04158">
        <w:rPr>
          <w:b/>
          <w:bCs/>
          <w:i/>
          <w:iCs/>
        </w:rPr>
        <w:t>C</w:t>
      </w:r>
      <w:r w:rsidRPr="00B04158">
        <w:rPr>
          <w:b/>
          <w:bCs/>
          <w:i/>
          <w:iCs/>
        </w:rPr>
        <w:t xml:space="preserve">ode, Vernon’s Civil Statutes, Subchapter D, as it pertains to Sections 551.071, 551.072, 551.073, 551.074, and/or 551.076.  </w:t>
      </w:r>
      <w:r w:rsidR="002E7E0A">
        <w:rPr>
          <w:b/>
          <w:bCs/>
          <w:i/>
          <w:iCs/>
        </w:rPr>
        <w:t>No final action, decision, or vote will be taken on any matter in executive/closed session.</w:t>
      </w:r>
    </w:p>
    <w:p w14:paraId="4164D492" w14:textId="543BADF2" w:rsidR="00994D51" w:rsidRDefault="00994D51" w:rsidP="00994D51">
      <w:pPr>
        <w:spacing w:after="0" w:line="240" w:lineRule="auto"/>
        <w:rPr>
          <w:i/>
          <w:iCs/>
        </w:rPr>
      </w:pPr>
    </w:p>
    <w:p w14:paraId="1BF336CC" w14:textId="582A5882" w:rsidR="00621C61" w:rsidRDefault="00994D51" w:rsidP="00621C61">
      <w:pPr>
        <w:pStyle w:val="ListParagraph"/>
        <w:numPr>
          <w:ilvl w:val="0"/>
          <w:numId w:val="13"/>
        </w:numPr>
        <w:spacing w:after="0" w:line="240" w:lineRule="auto"/>
      </w:pPr>
      <w:r>
        <w:t>Call Meeting to Order</w:t>
      </w:r>
    </w:p>
    <w:p w14:paraId="69F93CC6" w14:textId="6CF51F87" w:rsidR="00C1519B" w:rsidRDefault="00994D51" w:rsidP="00C1519B">
      <w:pPr>
        <w:pStyle w:val="ListParagraph"/>
        <w:numPr>
          <w:ilvl w:val="0"/>
          <w:numId w:val="13"/>
        </w:numPr>
        <w:spacing w:after="0" w:line="240" w:lineRule="auto"/>
      </w:pPr>
      <w:r>
        <w:t>Establish Quorum</w:t>
      </w:r>
    </w:p>
    <w:p w14:paraId="5CB7D04D" w14:textId="2327FEB6" w:rsidR="00994D51" w:rsidRDefault="00994D51" w:rsidP="00994D51">
      <w:pPr>
        <w:pStyle w:val="ListParagraph"/>
        <w:spacing w:after="0" w:line="240" w:lineRule="auto"/>
      </w:pPr>
      <w:r>
        <w:t>A.  Board Members Present</w:t>
      </w:r>
    </w:p>
    <w:p w14:paraId="685F5813" w14:textId="72905635" w:rsidR="00994D51" w:rsidRDefault="00994D51" w:rsidP="00994D51">
      <w:pPr>
        <w:pStyle w:val="ListParagraph"/>
        <w:spacing w:after="0" w:line="240" w:lineRule="auto"/>
      </w:pPr>
      <w:r>
        <w:t>B.  Board Members Absent</w:t>
      </w:r>
    </w:p>
    <w:p w14:paraId="718CE1B2" w14:textId="77777777" w:rsidR="006A6380" w:rsidRDefault="00994D51" w:rsidP="00C1519B">
      <w:pPr>
        <w:pStyle w:val="ListParagraph"/>
        <w:numPr>
          <w:ilvl w:val="0"/>
          <w:numId w:val="13"/>
        </w:numPr>
        <w:spacing w:after="0" w:line="240" w:lineRule="auto"/>
      </w:pPr>
      <w:r>
        <w:t>Public Comment on Items on Agenda</w:t>
      </w:r>
    </w:p>
    <w:p w14:paraId="04DA7B6A" w14:textId="332F8F8A" w:rsidR="002D3671" w:rsidRDefault="002D3671" w:rsidP="00C1519B">
      <w:pPr>
        <w:pStyle w:val="ListParagraph"/>
        <w:numPr>
          <w:ilvl w:val="0"/>
          <w:numId w:val="13"/>
        </w:numPr>
        <w:spacing w:after="0" w:line="240" w:lineRule="auto"/>
      </w:pPr>
      <w:r>
        <w:t>Dan Almeida—Water Operator’s Report</w:t>
      </w:r>
    </w:p>
    <w:p w14:paraId="2794DB19" w14:textId="0F893F35" w:rsidR="00271BD7" w:rsidRDefault="00C1519B" w:rsidP="00E415A3">
      <w:pPr>
        <w:pStyle w:val="ListParagraph"/>
        <w:numPr>
          <w:ilvl w:val="0"/>
          <w:numId w:val="13"/>
        </w:numPr>
        <w:spacing w:after="0" w:line="240" w:lineRule="auto"/>
      </w:pPr>
      <w:r>
        <w:t>Plant and Distribution System Considerations</w:t>
      </w:r>
    </w:p>
    <w:p w14:paraId="7B7A746C" w14:textId="1600D6CF" w:rsidR="00671896" w:rsidRDefault="00671896" w:rsidP="00E415A3">
      <w:pPr>
        <w:pStyle w:val="ListParagraph"/>
        <w:numPr>
          <w:ilvl w:val="0"/>
          <w:numId w:val="13"/>
        </w:numPr>
        <w:spacing w:after="0" w:line="240" w:lineRule="auto"/>
      </w:pPr>
      <w:r>
        <w:t>Construction Plans for Stifflemire Water System Extension-Baffin Bay Estates Subdivision</w:t>
      </w:r>
    </w:p>
    <w:p w14:paraId="05C51F1C" w14:textId="45837CA3" w:rsidR="00671896" w:rsidRDefault="00671896" w:rsidP="00671896">
      <w:pPr>
        <w:pStyle w:val="ListParagraph"/>
        <w:spacing w:after="0" w:line="240" w:lineRule="auto"/>
      </w:pPr>
      <w:r>
        <w:t>and Nonstandard Water Service Contract</w:t>
      </w:r>
    </w:p>
    <w:p w14:paraId="2FE1D22E" w14:textId="03BA1DAB" w:rsidR="00271BD7" w:rsidRDefault="00271BD7" w:rsidP="00C1519B">
      <w:pPr>
        <w:pStyle w:val="ListParagraph"/>
        <w:numPr>
          <w:ilvl w:val="0"/>
          <w:numId w:val="13"/>
        </w:numPr>
        <w:spacing w:after="0" w:line="240" w:lineRule="auto"/>
      </w:pPr>
      <w:r>
        <w:t xml:space="preserve">Update on </w:t>
      </w:r>
      <w:r w:rsidR="00E415A3">
        <w:t>Kleberg Co Collaborative</w:t>
      </w:r>
      <w:r w:rsidR="005669CB">
        <w:t xml:space="preserve"> EPA Project--Application for Grant Funds to the U. S. EPA Environmental and Climate Justice Community Change Grants Program </w:t>
      </w:r>
    </w:p>
    <w:p w14:paraId="072556B6" w14:textId="2B0030DB" w:rsidR="00C1519B" w:rsidRDefault="00271BD7" w:rsidP="00271BD7">
      <w:pPr>
        <w:spacing w:after="0" w:line="240" w:lineRule="auto"/>
      </w:pPr>
      <w:r>
        <w:t>V</w:t>
      </w:r>
      <w:r w:rsidR="00671896">
        <w:t>I</w:t>
      </w:r>
      <w:r w:rsidR="002D3671">
        <w:t>I</w:t>
      </w:r>
      <w:r>
        <w:t>I.</w:t>
      </w:r>
      <w:r w:rsidR="00454870">
        <w:tab/>
      </w:r>
      <w:r w:rsidR="00C1519B">
        <w:t>Manager’s Report</w:t>
      </w:r>
    </w:p>
    <w:p w14:paraId="56B34EAF" w14:textId="350C3863" w:rsidR="00C1519B" w:rsidRDefault="00671896" w:rsidP="00454870">
      <w:pPr>
        <w:spacing w:after="0" w:line="240" w:lineRule="auto"/>
      </w:pPr>
      <w:r>
        <w:t xml:space="preserve">  IX</w:t>
      </w:r>
      <w:r w:rsidR="006A6380">
        <w:t>.</w:t>
      </w:r>
      <w:r w:rsidR="00454870">
        <w:tab/>
      </w:r>
      <w:r w:rsidR="00C1519B">
        <w:t>Approve Minutes of</w:t>
      </w:r>
      <w:r w:rsidR="00376718">
        <w:t xml:space="preserve"> October 1</w:t>
      </w:r>
      <w:r w:rsidR="005669CB">
        <w:t>0</w:t>
      </w:r>
      <w:r w:rsidR="00C1519B">
        <w:t>, 202</w:t>
      </w:r>
      <w:r w:rsidR="005669CB">
        <w:t>4</w:t>
      </w:r>
      <w:r w:rsidR="00C1519B">
        <w:t xml:space="preserve"> Meeting</w:t>
      </w:r>
      <w:r w:rsidR="005B36D7">
        <w:t xml:space="preserve"> and Called Meeting-October 21, 2024</w:t>
      </w:r>
    </w:p>
    <w:p w14:paraId="03EF45D9" w14:textId="75C91125" w:rsidR="009C0604" w:rsidRDefault="002D3671" w:rsidP="005669CB">
      <w:pPr>
        <w:spacing w:after="0" w:line="240" w:lineRule="auto"/>
      </w:pPr>
      <w:r>
        <w:t xml:space="preserve">  </w:t>
      </w:r>
      <w:r w:rsidR="00671896">
        <w:t xml:space="preserve"> </w:t>
      </w:r>
      <w:r>
        <w:t>X.</w:t>
      </w:r>
      <w:r w:rsidR="00454870">
        <w:tab/>
      </w:r>
      <w:r w:rsidR="00C1519B">
        <w:t xml:space="preserve">Approve </w:t>
      </w:r>
      <w:r w:rsidR="00376718">
        <w:t>October</w:t>
      </w:r>
      <w:r w:rsidR="00783715">
        <w:t xml:space="preserve"> </w:t>
      </w:r>
      <w:r w:rsidR="00C1519B">
        <w:t>202</w:t>
      </w:r>
      <w:r w:rsidR="005669CB">
        <w:t>4</w:t>
      </w:r>
      <w:r w:rsidR="00C1519B">
        <w:t xml:space="preserve"> Financial Statement</w:t>
      </w:r>
      <w:r w:rsidR="005669CB">
        <w:t xml:space="preserve"> and Invoice Consideration </w:t>
      </w:r>
    </w:p>
    <w:p w14:paraId="45D41401" w14:textId="4DEF381A" w:rsidR="008E5670" w:rsidRDefault="00BA7601" w:rsidP="00376718">
      <w:pPr>
        <w:spacing w:after="0" w:line="240" w:lineRule="auto"/>
      </w:pPr>
      <w:r>
        <w:t xml:space="preserve">  </w:t>
      </w:r>
      <w:r w:rsidR="005669CB">
        <w:t>X</w:t>
      </w:r>
      <w:r w:rsidR="00671896">
        <w:t>I</w:t>
      </w:r>
      <w:r>
        <w:t>.</w:t>
      </w:r>
      <w:r>
        <w:tab/>
      </w:r>
      <w:r w:rsidR="00C1519B">
        <w:t xml:space="preserve">Approve </w:t>
      </w:r>
      <w:r w:rsidR="005669CB">
        <w:t>Account Transfers</w:t>
      </w:r>
      <w:r w:rsidR="00B7114C">
        <w:t xml:space="preserve">, </w:t>
      </w:r>
      <w:r w:rsidR="00023605">
        <w:t>Reactivated Account</w:t>
      </w:r>
      <w:r w:rsidR="00B7114C">
        <w:t xml:space="preserve"> and Terminated Account</w:t>
      </w:r>
    </w:p>
    <w:p w14:paraId="07920A77" w14:textId="77777777" w:rsidR="005669CB" w:rsidRDefault="008E5670" w:rsidP="005669CB">
      <w:pPr>
        <w:spacing w:after="0" w:line="240" w:lineRule="auto"/>
      </w:pPr>
      <w:r>
        <w:t xml:space="preserve">              </w:t>
      </w:r>
      <w:r w:rsidR="00023605">
        <w:tab/>
        <w:t>Account Transfer</w:t>
      </w:r>
      <w:r w:rsidR="005669CB">
        <w:t>s</w:t>
      </w:r>
      <w:r w:rsidR="00023605">
        <w:t xml:space="preserve">:  </w:t>
      </w:r>
      <w:r w:rsidR="005669CB">
        <w:t xml:space="preserve">Acct 124 John Anton Dietz, Sr. to Aaron Unterbrink and L. Brooke Naylor, </w:t>
      </w:r>
    </w:p>
    <w:p w14:paraId="1C38E0BE" w14:textId="77777777" w:rsidR="00B7114C" w:rsidRDefault="005669CB" w:rsidP="005669CB">
      <w:pPr>
        <w:spacing w:after="0" w:line="240" w:lineRule="auto"/>
      </w:pPr>
      <w:r>
        <w:t xml:space="preserve">                                                  </w:t>
      </w:r>
      <w:r w:rsidR="00B7114C">
        <w:t>1150 E FM 628</w:t>
      </w:r>
    </w:p>
    <w:p w14:paraId="22ED16DF" w14:textId="77777777" w:rsidR="00B7114C" w:rsidRDefault="00B7114C" w:rsidP="005669CB">
      <w:pPr>
        <w:spacing w:after="0" w:line="240" w:lineRule="auto"/>
      </w:pPr>
      <w:r>
        <w:tab/>
      </w:r>
      <w:r>
        <w:tab/>
      </w:r>
      <w:r>
        <w:tab/>
        <w:t xml:space="preserve">       Acct 311 Aminta Ramirez to Patrick/Robin Knipling, 1306 E CR 2328</w:t>
      </w:r>
    </w:p>
    <w:p w14:paraId="66A53521" w14:textId="29398196" w:rsidR="00271BD7" w:rsidRDefault="00B7114C" w:rsidP="005669CB">
      <w:pPr>
        <w:spacing w:after="0" w:line="240" w:lineRule="auto"/>
      </w:pPr>
      <w:r>
        <w:tab/>
      </w:r>
      <w:r>
        <w:tab/>
        <w:t xml:space="preserve">                     </w:t>
      </w:r>
      <w:r w:rsidR="00BC183E">
        <w:t xml:space="preserve"> </w:t>
      </w:r>
      <w:r>
        <w:t>Acct 47 Carl Christoph to Salvador Jacob Cantu, 1119 E CR 2360</w:t>
      </w:r>
      <w:r w:rsidR="0051598A">
        <w:tab/>
      </w:r>
    </w:p>
    <w:p w14:paraId="107EE065" w14:textId="77777777" w:rsidR="00B7114C" w:rsidRDefault="00271BD7" w:rsidP="00376718">
      <w:pPr>
        <w:spacing w:after="0" w:line="240" w:lineRule="auto"/>
      </w:pPr>
      <w:r>
        <w:tab/>
        <w:t>Reactivated Acct:  Acct 111 Felipe/Aida Jimenez, 833 E F 771</w:t>
      </w:r>
      <w:r w:rsidR="0051598A">
        <w:tab/>
      </w:r>
    </w:p>
    <w:p w14:paraId="51D03564" w14:textId="5884E07D" w:rsidR="0051598A" w:rsidRDefault="00B7114C" w:rsidP="00376718">
      <w:pPr>
        <w:spacing w:after="0" w:line="240" w:lineRule="auto"/>
      </w:pPr>
      <w:r>
        <w:tab/>
        <w:t>Forfeited and Terminated Acct:  Acct 112, Laura Rosales, 817 E FM 771</w:t>
      </w:r>
      <w:r w:rsidR="0051598A">
        <w:t xml:space="preserve">      </w:t>
      </w:r>
    </w:p>
    <w:p w14:paraId="5057091A" w14:textId="6D4827B1" w:rsidR="001204F8" w:rsidRDefault="001204F8" w:rsidP="00671896">
      <w:pPr>
        <w:spacing w:after="0" w:line="240" w:lineRule="auto"/>
        <w:ind w:left="720" w:hanging="615"/>
      </w:pPr>
      <w:r>
        <w:t>X</w:t>
      </w:r>
      <w:r w:rsidR="00671896">
        <w:t>I</w:t>
      </w:r>
      <w:r w:rsidR="00271BD7">
        <w:t>I</w:t>
      </w:r>
      <w:r>
        <w:t>.</w:t>
      </w:r>
      <w:r w:rsidR="0051598A">
        <w:tab/>
        <w:t>Credentials Committee Report</w:t>
      </w:r>
      <w:r w:rsidR="00271BD7">
        <w:t xml:space="preserve"> with</w:t>
      </w:r>
      <w:r w:rsidR="0051598A">
        <w:t xml:space="preserve"> Recommendations for Notices and Forms for 202</w:t>
      </w:r>
      <w:r w:rsidR="00B7114C">
        <w:t>4</w:t>
      </w:r>
      <w:r w:rsidR="0051598A">
        <w:t xml:space="preserve"> Annual Meeting</w:t>
      </w:r>
      <w:r w:rsidR="00B7114C">
        <w:t xml:space="preserve"> and Acceptance of Report and Forms by BBWSC Board of Directors </w:t>
      </w:r>
    </w:p>
    <w:p w14:paraId="0058A739" w14:textId="014F25D2" w:rsidR="005B36D7" w:rsidRDefault="005B36D7" w:rsidP="005B36D7">
      <w:pPr>
        <w:spacing w:after="0" w:line="240" w:lineRule="auto"/>
      </w:pPr>
      <w:r>
        <w:t xml:space="preserve"> XIII.</w:t>
      </w:r>
      <w:r>
        <w:tab/>
        <w:t>Manager’s Position-Review of Candidates and Pending Reference Checks and Interviews</w:t>
      </w:r>
    </w:p>
    <w:p w14:paraId="682A067A" w14:textId="02081D97" w:rsidR="006F4074" w:rsidRDefault="00671896" w:rsidP="00C0325D">
      <w:pPr>
        <w:spacing w:after="0" w:line="240" w:lineRule="auto"/>
      </w:pPr>
      <w:r>
        <w:t xml:space="preserve"> </w:t>
      </w:r>
      <w:r w:rsidR="001C4DF9">
        <w:t>X</w:t>
      </w:r>
      <w:r>
        <w:t>I</w:t>
      </w:r>
      <w:r w:rsidR="005B36D7">
        <w:t>V</w:t>
      </w:r>
      <w:r w:rsidR="001C4DF9">
        <w:t xml:space="preserve">. </w:t>
      </w:r>
      <w:r w:rsidR="00BC183E">
        <w:tab/>
        <w:t>Contribution to Kleberg Co. Employee Banquet/Christmas Party</w:t>
      </w:r>
    </w:p>
    <w:p w14:paraId="48A730BF" w14:textId="6E3D36E7" w:rsidR="006F4074" w:rsidRDefault="005B36D7" w:rsidP="00C43362">
      <w:pPr>
        <w:spacing w:after="0" w:line="240" w:lineRule="auto"/>
      </w:pPr>
      <w:r>
        <w:t xml:space="preserve"> </w:t>
      </w:r>
      <w:r w:rsidR="007F329C">
        <w:t xml:space="preserve"> </w:t>
      </w:r>
      <w:r w:rsidR="006F4074">
        <w:t>X</w:t>
      </w:r>
      <w:r w:rsidR="00671896">
        <w:t>V</w:t>
      </w:r>
      <w:r w:rsidR="006F4074">
        <w:t>.</w:t>
      </w:r>
      <w:r w:rsidR="00032F3B">
        <w:tab/>
      </w:r>
      <w:r w:rsidR="00712426">
        <w:t>Discuss Plans for Board Appreciation/Christmas Part</w:t>
      </w:r>
      <w:r w:rsidR="00B7114C">
        <w:t>y</w:t>
      </w:r>
    </w:p>
    <w:p w14:paraId="42122B00" w14:textId="1609A3A3" w:rsidR="00671896" w:rsidRDefault="007F329C" w:rsidP="00C43362">
      <w:pPr>
        <w:spacing w:after="0" w:line="240" w:lineRule="auto"/>
      </w:pPr>
      <w:r>
        <w:t xml:space="preserve"> </w:t>
      </w:r>
      <w:r w:rsidR="00BE6597">
        <w:t>X</w:t>
      </w:r>
      <w:r w:rsidR="006F4074">
        <w:t>V</w:t>
      </w:r>
      <w:r w:rsidR="005B36D7">
        <w:t>I</w:t>
      </w:r>
      <w:r w:rsidR="00DF2077">
        <w:t>.</w:t>
      </w:r>
      <w:r w:rsidR="00DF2077">
        <w:tab/>
      </w:r>
      <w:r w:rsidR="00122698">
        <w:t>C</w:t>
      </w:r>
      <w:r w:rsidR="004B17FF">
        <w:t>omments from Board of Directors</w:t>
      </w:r>
    </w:p>
    <w:p w14:paraId="645B088B" w14:textId="77777777" w:rsidR="005B36D7" w:rsidRDefault="009B26EF" w:rsidP="00C43362">
      <w:pPr>
        <w:spacing w:after="0" w:line="240" w:lineRule="auto"/>
      </w:pPr>
      <w:r>
        <w:t>X</w:t>
      </w:r>
      <w:r w:rsidR="001C4DF9">
        <w:t>V</w:t>
      </w:r>
      <w:r w:rsidR="005B36D7">
        <w:t>I</w:t>
      </w:r>
      <w:r w:rsidR="00671896">
        <w:t>I</w:t>
      </w:r>
      <w:r w:rsidR="00454870">
        <w:t>.</w:t>
      </w:r>
      <w:r w:rsidR="00454870">
        <w:tab/>
      </w:r>
      <w:r w:rsidR="004B17FF">
        <w:t>Set Next Regular Board Meeting Date—</w:t>
      </w:r>
      <w:r w:rsidR="00C0325D">
        <w:t xml:space="preserve">December </w:t>
      </w:r>
      <w:r w:rsidR="005932BC">
        <w:t>1</w:t>
      </w:r>
      <w:r w:rsidR="00B7114C">
        <w:t>2</w:t>
      </w:r>
      <w:r w:rsidR="000A7BCF">
        <w:t>, 202</w:t>
      </w:r>
      <w:r w:rsidR="00B7114C">
        <w:t>4</w:t>
      </w:r>
      <w:r w:rsidR="000A7BCF">
        <w:t>, 5 PM, Vattmann Hall</w:t>
      </w:r>
    </w:p>
    <w:p w14:paraId="5259CD7E" w14:textId="26749404" w:rsidR="00454870" w:rsidRDefault="005B36D7" w:rsidP="00C43362">
      <w:pPr>
        <w:spacing w:after="0" w:line="240" w:lineRule="auto"/>
      </w:pPr>
      <w:r>
        <w:t xml:space="preserve"> </w:t>
      </w:r>
      <w:r w:rsidR="00210952">
        <w:t>X</w:t>
      </w:r>
      <w:r>
        <w:t>III.</w:t>
      </w:r>
      <w:r w:rsidR="00454870">
        <w:tab/>
        <w:t>Adjournment</w:t>
      </w:r>
    </w:p>
    <w:p w14:paraId="5F571EB0" w14:textId="22EF4DC2" w:rsidR="00857647" w:rsidRDefault="00B04158" w:rsidP="00B04158">
      <w:pPr>
        <w:spacing w:after="0" w:line="240" w:lineRule="auto"/>
        <w:rPr>
          <w:b/>
          <w:bCs/>
          <w:i/>
          <w:iCs/>
        </w:rPr>
      </w:pPr>
      <w:r>
        <w:rPr>
          <w:b/>
          <w:bCs/>
          <w:i/>
          <w:iCs/>
        </w:rPr>
        <w:t xml:space="preserve"> </w:t>
      </w:r>
      <w:r w:rsidR="009D39FD">
        <w:rPr>
          <w:b/>
          <w:bCs/>
          <w:i/>
          <w:iCs/>
        </w:rPr>
        <w:t xml:space="preserve"> </w:t>
      </w:r>
    </w:p>
    <w:p w14:paraId="43DDFAA4" w14:textId="0E0B3688" w:rsidR="00857647" w:rsidRPr="007819FB" w:rsidRDefault="000A66B7" w:rsidP="00B04158">
      <w:pPr>
        <w:spacing w:after="0" w:line="240" w:lineRule="auto"/>
      </w:pPr>
      <w:r w:rsidRPr="007819FB">
        <w:t xml:space="preserve">Signed this </w:t>
      </w:r>
      <w:r w:rsidR="00B7114C">
        <w:t>11</w:t>
      </w:r>
      <w:r w:rsidR="00783715">
        <w:t>th</w:t>
      </w:r>
      <w:r w:rsidRPr="007819FB">
        <w:t xml:space="preserve"> Day of</w:t>
      </w:r>
      <w:r w:rsidR="00E54FBC">
        <w:t xml:space="preserve"> </w:t>
      </w:r>
      <w:r w:rsidR="00C0325D">
        <w:t>Novem</w:t>
      </w:r>
      <w:r w:rsidR="00210952">
        <w:t>ber</w:t>
      </w:r>
      <w:r w:rsidRPr="007819FB">
        <w:t>, 202</w:t>
      </w:r>
      <w:r w:rsidR="00B7114C">
        <w:t>4</w:t>
      </w:r>
      <w:r w:rsidRPr="007819FB">
        <w:t xml:space="preserve">    </w:t>
      </w:r>
    </w:p>
    <w:p w14:paraId="774BB5B9" w14:textId="77777777" w:rsidR="00BE6597" w:rsidRDefault="00857647" w:rsidP="00B04158">
      <w:pPr>
        <w:spacing w:after="0" w:line="240" w:lineRule="auto"/>
      </w:pPr>
      <w:r w:rsidRPr="007819FB">
        <w:t xml:space="preserve"> </w:t>
      </w:r>
    </w:p>
    <w:p w14:paraId="5D18DCAC" w14:textId="7839F012" w:rsidR="00857647" w:rsidRPr="007819FB" w:rsidRDefault="00857647" w:rsidP="00B04158">
      <w:pPr>
        <w:spacing w:after="0" w:line="240" w:lineRule="auto"/>
      </w:pPr>
      <w:r w:rsidRPr="007819FB">
        <w:t xml:space="preserve">                                              </w:t>
      </w:r>
      <w:r w:rsidR="000A66B7" w:rsidRPr="007819FB">
        <w:t xml:space="preserve"> </w:t>
      </w:r>
    </w:p>
    <w:p w14:paraId="2CA565FD" w14:textId="5DBC1B1B" w:rsidR="000A66B7" w:rsidRDefault="000A66B7" w:rsidP="00B04158">
      <w:pPr>
        <w:spacing w:after="0" w:line="240" w:lineRule="auto"/>
      </w:pPr>
      <w:r w:rsidRPr="007819FB">
        <w:t>Delora Unterbrink,</w:t>
      </w:r>
      <w:r w:rsidR="005B36D7">
        <w:t xml:space="preserve"> </w:t>
      </w:r>
      <w:r w:rsidRPr="007819FB">
        <w:t>M</w:t>
      </w:r>
      <w:r w:rsidR="00BE6597">
        <w:t>anager</w:t>
      </w:r>
      <w:r w:rsidRPr="007819FB">
        <w:t>, Baffin Bay Water Supply Corp.</w:t>
      </w:r>
    </w:p>
    <w:p w14:paraId="134B62C5" w14:textId="663E6261" w:rsidR="00BE6597" w:rsidRPr="007819FB" w:rsidRDefault="00BE6597" w:rsidP="00B04158">
      <w:pPr>
        <w:spacing w:after="0" w:line="240" w:lineRule="auto"/>
      </w:pPr>
      <w:r>
        <w:t>Posted Date Stamp Via Website:  https://baffinbaywsc.com</w:t>
      </w:r>
    </w:p>
    <w:p w14:paraId="03D493B8" w14:textId="4F9BFB16" w:rsidR="00994D51" w:rsidRPr="00680DA4" w:rsidRDefault="000A66B7" w:rsidP="00706CBA">
      <w:pPr>
        <w:spacing w:after="0" w:line="240" w:lineRule="auto"/>
        <w:rPr>
          <w:i/>
          <w:iCs/>
        </w:rPr>
      </w:pPr>
      <w:r w:rsidRPr="00680DA4">
        <w:rPr>
          <w:i/>
          <w:iCs/>
          <w:sz w:val="16"/>
          <w:szCs w:val="16"/>
        </w:rPr>
        <w:t xml:space="preserve">I, Delora Unterbrink, hereby certify that all board members were notified at least 5 days prior to this meeting and least 72 hours before the scheduled time of the meeting, a true and correct copy of the above </w:t>
      </w:r>
      <w:r w:rsidRPr="00680DA4">
        <w:rPr>
          <w:b/>
          <w:bCs/>
          <w:i/>
          <w:iCs/>
          <w:sz w:val="16"/>
          <w:szCs w:val="16"/>
        </w:rPr>
        <w:t xml:space="preserve">NOTICE OF OPEN MEETING </w:t>
      </w:r>
      <w:r w:rsidRPr="00680DA4">
        <w:rPr>
          <w:i/>
          <w:iCs/>
          <w:sz w:val="16"/>
          <w:szCs w:val="16"/>
        </w:rPr>
        <w:t xml:space="preserve">was posted at </w:t>
      </w:r>
      <w:hyperlink r:id="rId7" w:history="1">
        <w:r w:rsidRPr="00680DA4">
          <w:rPr>
            <w:rStyle w:val="Hyperlink"/>
            <w:i/>
            <w:iCs/>
            <w:sz w:val="16"/>
            <w:szCs w:val="16"/>
          </w:rPr>
          <w:t>https://baffinbaywsc.com</w:t>
        </w:r>
      </w:hyperlink>
      <w:r w:rsidRPr="00680DA4">
        <w:rPr>
          <w:i/>
          <w:iCs/>
          <w:sz w:val="16"/>
          <w:szCs w:val="16"/>
        </w:rPr>
        <w:t xml:space="preserve"> and at the Baffin Bay WSC office at 870 E FM 772, Riviera, Tx.</w:t>
      </w:r>
      <w:r w:rsidR="00857647" w:rsidRPr="00680DA4">
        <w:rPr>
          <w:i/>
          <w:iCs/>
          <w:sz w:val="16"/>
          <w:szCs w:val="16"/>
        </w:rPr>
        <w:t xml:space="preserve"> and Baffin Bay Convenience Store at 548 S CR 1140, Riviera, Tx</w:t>
      </w:r>
      <w:r w:rsidR="00857647" w:rsidRPr="007819FB">
        <w:rPr>
          <w:i/>
          <w:iCs/>
        </w:rPr>
        <w:t>.</w:t>
      </w:r>
    </w:p>
    <w:sectPr w:rsidR="00994D51" w:rsidRPr="00680DA4">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85AA0D" w14:textId="77777777" w:rsidR="00EF46B1" w:rsidRDefault="00EF46B1" w:rsidP="00B04158">
      <w:pPr>
        <w:spacing w:after="0" w:line="240" w:lineRule="auto"/>
      </w:pPr>
      <w:r>
        <w:separator/>
      </w:r>
    </w:p>
  </w:endnote>
  <w:endnote w:type="continuationSeparator" w:id="0">
    <w:p w14:paraId="3CCD5D3D" w14:textId="77777777" w:rsidR="00EF46B1" w:rsidRDefault="00EF46B1" w:rsidP="00B041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F13915" w14:textId="3AEEF375" w:rsidR="00B04158" w:rsidRDefault="00B04158">
    <w:pPr>
      <w:pStyle w:val="Footer"/>
    </w:pPr>
    <w:r>
      <w:t>**Baffin Bay Water Supply Corporation is an equal opportunity employer and provider.**</w:t>
    </w:r>
  </w:p>
  <w:p w14:paraId="7BFEABE3" w14:textId="77777777" w:rsidR="00B04158" w:rsidRDefault="00B041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C8C9D0" w14:textId="77777777" w:rsidR="00EF46B1" w:rsidRDefault="00EF46B1" w:rsidP="00B04158">
      <w:pPr>
        <w:spacing w:after="0" w:line="240" w:lineRule="auto"/>
      </w:pPr>
      <w:r>
        <w:separator/>
      </w:r>
    </w:p>
  </w:footnote>
  <w:footnote w:type="continuationSeparator" w:id="0">
    <w:p w14:paraId="5C056189" w14:textId="77777777" w:rsidR="00EF46B1" w:rsidRDefault="00EF46B1" w:rsidP="00B041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35FC7"/>
    <w:multiLevelType w:val="hybridMultilevel"/>
    <w:tmpl w:val="2FAE80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E34F06"/>
    <w:multiLevelType w:val="hybridMultilevel"/>
    <w:tmpl w:val="B0B0E5A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1255A6"/>
    <w:multiLevelType w:val="hybridMultilevel"/>
    <w:tmpl w:val="080286B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F50530"/>
    <w:multiLevelType w:val="hybridMultilevel"/>
    <w:tmpl w:val="4548467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3B5238"/>
    <w:multiLevelType w:val="hybridMultilevel"/>
    <w:tmpl w:val="FF143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9A2CE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99E4542"/>
    <w:multiLevelType w:val="hybridMultilevel"/>
    <w:tmpl w:val="F0988D9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610CF6"/>
    <w:multiLevelType w:val="hybridMultilevel"/>
    <w:tmpl w:val="E250DD2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E55C50"/>
    <w:multiLevelType w:val="hybridMultilevel"/>
    <w:tmpl w:val="62BE6DD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4287831"/>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0" w15:restartNumberingAfterBreak="0">
    <w:nsid w:val="5755253E"/>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1" w15:restartNumberingAfterBreak="0">
    <w:nsid w:val="5C381B0F"/>
    <w:multiLevelType w:val="hybridMultilevel"/>
    <w:tmpl w:val="916E97B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2726EDB"/>
    <w:multiLevelType w:val="hybridMultilevel"/>
    <w:tmpl w:val="18AE4D1A"/>
    <w:lvl w:ilvl="0" w:tplc="04090013">
      <w:start w:val="1"/>
      <w:numFmt w:val="upperRoman"/>
      <w:lvlText w:val="%1."/>
      <w:lvlJc w:val="right"/>
      <w:pPr>
        <w:ind w:left="3225" w:hanging="360"/>
      </w:pPr>
    </w:lvl>
    <w:lvl w:ilvl="1" w:tplc="04090019" w:tentative="1">
      <w:start w:val="1"/>
      <w:numFmt w:val="lowerLetter"/>
      <w:lvlText w:val="%2."/>
      <w:lvlJc w:val="left"/>
      <w:pPr>
        <w:ind w:left="3945" w:hanging="360"/>
      </w:pPr>
    </w:lvl>
    <w:lvl w:ilvl="2" w:tplc="0409001B" w:tentative="1">
      <w:start w:val="1"/>
      <w:numFmt w:val="lowerRoman"/>
      <w:lvlText w:val="%3."/>
      <w:lvlJc w:val="right"/>
      <w:pPr>
        <w:ind w:left="4665" w:hanging="180"/>
      </w:pPr>
    </w:lvl>
    <w:lvl w:ilvl="3" w:tplc="0409000F" w:tentative="1">
      <w:start w:val="1"/>
      <w:numFmt w:val="decimal"/>
      <w:lvlText w:val="%4."/>
      <w:lvlJc w:val="left"/>
      <w:pPr>
        <w:ind w:left="5385" w:hanging="360"/>
      </w:pPr>
    </w:lvl>
    <w:lvl w:ilvl="4" w:tplc="04090019" w:tentative="1">
      <w:start w:val="1"/>
      <w:numFmt w:val="lowerLetter"/>
      <w:lvlText w:val="%5."/>
      <w:lvlJc w:val="left"/>
      <w:pPr>
        <w:ind w:left="6105" w:hanging="360"/>
      </w:pPr>
    </w:lvl>
    <w:lvl w:ilvl="5" w:tplc="0409001B" w:tentative="1">
      <w:start w:val="1"/>
      <w:numFmt w:val="lowerRoman"/>
      <w:lvlText w:val="%6."/>
      <w:lvlJc w:val="right"/>
      <w:pPr>
        <w:ind w:left="6825" w:hanging="180"/>
      </w:pPr>
    </w:lvl>
    <w:lvl w:ilvl="6" w:tplc="0409000F" w:tentative="1">
      <w:start w:val="1"/>
      <w:numFmt w:val="decimal"/>
      <w:lvlText w:val="%7."/>
      <w:lvlJc w:val="left"/>
      <w:pPr>
        <w:ind w:left="7545" w:hanging="360"/>
      </w:pPr>
    </w:lvl>
    <w:lvl w:ilvl="7" w:tplc="04090019" w:tentative="1">
      <w:start w:val="1"/>
      <w:numFmt w:val="lowerLetter"/>
      <w:lvlText w:val="%8."/>
      <w:lvlJc w:val="left"/>
      <w:pPr>
        <w:ind w:left="8265" w:hanging="360"/>
      </w:pPr>
    </w:lvl>
    <w:lvl w:ilvl="8" w:tplc="0409001B" w:tentative="1">
      <w:start w:val="1"/>
      <w:numFmt w:val="lowerRoman"/>
      <w:lvlText w:val="%9."/>
      <w:lvlJc w:val="right"/>
      <w:pPr>
        <w:ind w:left="8985" w:hanging="180"/>
      </w:pPr>
    </w:lvl>
  </w:abstractNum>
  <w:abstractNum w:abstractNumId="13" w15:restartNumberingAfterBreak="0">
    <w:nsid w:val="628712A2"/>
    <w:multiLevelType w:val="hybridMultilevel"/>
    <w:tmpl w:val="FD6A92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8F10EB7"/>
    <w:multiLevelType w:val="hybridMultilevel"/>
    <w:tmpl w:val="6CBE338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A6D0A32"/>
    <w:multiLevelType w:val="hybridMultilevel"/>
    <w:tmpl w:val="A23A24B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D270CF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649945692">
    <w:abstractNumId w:val="13"/>
  </w:num>
  <w:num w:numId="2" w16cid:durableId="818576372">
    <w:abstractNumId w:val="0"/>
  </w:num>
  <w:num w:numId="3" w16cid:durableId="1830167222">
    <w:abstractNumId w:val="4"/>
  </w:num>
  <w:num w:numId="4" w16cid:durableId="494076155">
    <w:abstractNumId w:val="7"/>
  </w:num>
  <w:num w:numId="5" w16cid:durableId="180629890">
    <w:abstractNumId w:val="15"/>
  </w:num>
  <w:num w:numId="6" w16cid:durableId="1535925071">
    <w:abstractNumId w:val="10"/>
  </w:num>
  <w:num w:numId="7" w16cid:durableId="737820671">
    <w:abstractNumId w:val="16"/>
  </w:num>
  <w:num w:numId="8" w16cid:durableId="2104062443">
    <w:abstractNumId w:val="14"/>
  </w:num>
  <w:num w:numId="9" w16cid:durableId="2108381343">
    <w:abstractNumId w:val="11"/>
  </w:num>
  <w:num w:numId="10" w16cid:durableId="2105496618">
    <w:abstractNumId w:val="1"/>
  </w:num>
  <w:num w:numId="11" w16cid:durableId="806319800">
    <w:abstractNumId w:val="3"/>
  </w:num>
  <w:num w:numId="12" w16cid:durableId="426462834">
    <w:abstractNumId w:val="9"/>
  </w:num>
  <w:num w:numId="13" w16cid:durableId="921254495">
    <w:abstractNumId w:val="6"/>
  </w:num>
  <w:num w:numId="14" w16cid:durableId="470368697">
    <w:abstractNumId w:val="12"/>
  </w:num>
  <w:num w:numId="15" w16cid:durableId="1337414782">
    <w:abstractNumId w:val="2"/>
  </w:num>
  <w:num w:numId="16" w16cid:durableId="516698664">
    <w:abstractNumId w:val="8"/>
  </w:num>
  <w:num w:numId="17" w16cid:durableId="177212336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CBA"/>
    <w:rsid w:val="00002261"/>
    <w:rsid w:val="00023605"/>
    <w:rsid w:val="00032F3B"/>
    <w:rsid w:val="0005119F"/>
    <w:rsid w:val="00060D2F"/>
    <w:rsid w:val="000A66B7"/>
    <w:rsid w:val="000A7BCF"/>
    <w:rsid w:val="001204F8"/>
    <w:rsid w:val="00122698"/>
    <w:rsid w:val="00126142"/>
    <w:rsid w:val="001510F7"/>
    <w:rsid w:val="00162D6B"/>
    <w:rsid w:val="001C4DF9"/>
    <w:rsid w:val="00210952"/>
    <w:rsid w:val="0022057E"/>
    <w:rsid w:val="00261A80"/>
    <w:rsid w:val="00271BD7"/>
    <w:rsid w:val="00296369"/>
    <w:rsid w:val="002B7BFA"/>
    <w:rsid w:val="002D3671"/>
    <w:rsid w:val="002E7E0A"/>
    <w:rsid w:val="0033384F"/>
    <w:rsid w:val="003604BF"/>
    <w:rsid w:val="00360AF0"/>
    <w:rsid w:val="00370CFC"/>
    <w:rsid w:val="00376718"/>
    <w:rsid w:val="003C174A"/>
    <w:rsid w:val="003C6CC0"/>
    <w:rsid w:val="003D6EE5"/>
    <w:rsid w:val="003E6212"/>
    <w:rsid w:val="004068F6"/>
    <w:rsid w:val="0041239C"/>
    <w:rsid w:val="00452026"/>
    <w:rsid w:val="00454870"/>
    <w:rsid w:val="00455EAA"/>
    <w:rsid w:val="00484EF6"/>
    <w:rsid w:val="004B17FF"/>
    <w:rsid w:val="004F59DB"/>
    <w:rsid w:val="0051598A"/>
    <w:rsid w:val="005669CB"/>
    <w:rsid w:val="0056771B"/>
    <w:rsid w:val="005932BC"/>
    <w:rsid w:val="005B36D7"/>
    <w:rsid w:val="005C1136"/>
    <w:rsid w:val="005E1DB7"/>
    <w:rsid w:val="00606EF4"/>
    <w:rsid w:val="00621C61"/>
    <w:rsid w:val="00657296"/>
    <w:rsid w:val="00671896"/>
    <w:rsid w:val="00680DA4"/>
    <w:rsid w:val="00691B57"/>
    <w:rsid w:val="006976FF"/>
    <w:rsid w:val="006A203B"/>
    <w:rsid w:val="006A6380"/>
    <w:rsid w:val="006F4074"/>
    <w:rsid w:val="006F4F47"/>
    <w:rsid w:val="00706CBA"/>
    <w:rsid w:val="00712426"/>
    <w:rsid w:val="007323F2"/>
    <w:rsid w:val="007412FD"/>
    <w:rsid w:val="007725DA"/>
    <w:rsid w:val="007819FB"/>
    <w:rsid w:val="00783715"/>
    <w:rsid w:val="007B244A"/>
    <w:rsid w:val="007C2643"/>
    <w:rsid w:val="007D25B1"/>
    <w:rsid w:val="007E1578"/>
    <w:rsid w:val="007F329C"/>
    <w:rsid w:val="008035EA"/>
    <w:rsid w:val="00824C68"/>
    <w:rsid w:val="00844A4E"/>
    <w:rsid w:val="00857647"/>
    <w:rsid w:val="008B00EA"/>
    <w:rsid w:val="008E5670"/>
    <w:rsid w:val="008E6554"/>
    <w:rsid w:val="008F5C36"/>
    <w:rsid w:val="0096403B"/>
    <w:rsid w:val="009907A5"/>
    <w:rsid w:val="00994D51"/>
    <w:rsid w:val="009B26EF"/>
    <w:rsid w:val="009C0604"/>
    <w:rsid w:val="009D39FD"/>
    <w:rsid w:val="009F18F9"/>
    <w:rsid w:val="00A34604"/>
    <w:rsid w:val="00A5737A"/>
    <w:rsid w:val="00AE6F1D"/>
    <w:rsid w:val="00B04158"/>
    <w:rsid w:val="00B36BA7"/>
    <w:rsid w:val="00B7114C"/>
    <w:rsid w:val="00BA7601"/>
    <w:rsid w:val="00BC183E"/>
    <w:rsid w:val="00BE3DDF"/>
    <w:rsid w:val="00BE6597"/>
    <w:rsid w:val="00BF560A"/>
    <w:rsid w:val="00C0325D"/>
    <w:rsid w:val="00C14510"/>
    <w:rsid w:val="00C1519B"/>
    <w:rsid w:val="00C43362"/>
    <w:rsid w:val="00C506C7"/>
    <w:rsid w:val="00CD4544"/>
    <w:rsid w:val="00D33887"/>
    <w:rsid w:val="00D91CEB"/>
    <w:rsid w:val="00D936D8"/>
    <w:rsid w:val="00DD7FAF"/>
    <w:rsid w:val="00DF2077"/>
    <w:rsid w:val="00E372D0"/>
    <w:rsid w:val="00E415A3"/>
    <w:rsid w:val="00E478EA"/>
    <w:rsid w:val="00E54FBC"/>
    <w:rsid w:val="00E563AD"/>
    <w:rsid w:val="00E82E78"/>
    <w:rsid w:val="00EE1C81"/>
    <w:rsid w:val="00EF46B1"/>
    <w:rsid w:val="00F45DB4"/>
    <w:rsid w:val="00F663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64208"/>
  <w15:chartTrackingRefBased/>
  <w15:docId w15:val="{95DEB484-57E0-48AC-9285-BDBA7E976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94D51"/>
    <w:pPr>
      <w:keepNext/>
      <w:keepLines/>
      <w:numPr>
        <w:numId w:val="6"/>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994D51"/>
    <w:pPr>
      <w:keepNext/>
      <w:keepLines/>
      <w:numPr>
        <w:ilvl w:val="1"/>
        <w:numId w:val="6"/>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994D51"/>
    <w:pPr>
      <w:keepNext/>
      <w:keepLines/>
      <w:numPr>
        <w:ilvl w:val="2"/>
        <w:numId w:val="6"/>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994D51"/>
    <w:pPr>
      <w:keepNext/>
      <w:keepLines/>
      <w:numPr>
        <w:ilvl w:val="3"/>
        <w:numId w:val="6"/>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994D51"/>
    <w:pPr>
      <w:keepNext/>
      <w:keepLines/>
      <w:numPr>
        <w:ilvl w:val="4"/>
        <w:numId w:val="6"/>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994D51"/>
    <w:pPr>
      <w:keepNext/>
      <w:keepLines/>
      <w:numPr>
        <w:ilvl w:val="5"/>
        <w:numId w:val="6"/>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994D51"/>
    <w:pPr>
      <w:keepNext/>
      <w:keepLines/>
      <w:numPr>
        <w:ilvl w:val="6"/>
        <w:numId w:val="6"/>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994D51"/>
    <w:pPr>
      <w:keepNext/>
      <w:keepLines/>
      <w:numPr>
        <w:ilvl w:val="7"/>
        <w:numId w:val="6"/>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994D51"/>
    <w:pPr>
      <w:keepNext/>
      <w:keepLines/>
      <w:numPr>
        <w:ilvl w:val="8"/>
        <w:numId w:val="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4D51"/>
    <w:pPr>
      <w:ind w:left="720"/>
      <w:contextualSpacing/>
    </w:pPr>
  </w:style>
  <w:style w:type="character" w:customStyle="1" w:styleId="Heading1Char">
    <w:name w:val="Heading 1 Char"/>
    <w:basedOn w:val="DefaultParagraphFont"/>
    <w:link w:val="Heading1"/>
    <w:uiPriority w:val="9"/>
    <w:rsid w:val="00994D5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994D51"/>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994D51"/>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994D51"/>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994D51"/>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994D51"/>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994D51"/>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994D5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994D51"/>
    <w:rPr>
      <w:rFonts w:asciiTheme="majorHAnsi" w:eastAsiaTheme="majorEastAsia" w:hAnsiTheme="majorHAnsi" w:cstheme="majorBidi"/>
      <w:i/>
      <w:iCs/>
      <w:color w:val="272727" w:themeColor="text1" w:themeTint="D8"/>
      <w:sz w:val="21"/>
      <w:szCs w:val="21"/>
    </w:rPr>
  </w:style>
  <w:style w:type="paragraph" w:styleId="Header">
    <w:name w:val="header"/>
    <w:basedOn w:val="Normal"/>
    <w:link w:val="HeaderChar"/>
    <w:uiPriority w:val="99"/>
    <w:unhideWhenUsed/>
    <w:rsid w:val="00B041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4158"/>
  </w:style>
  <w:style w:type="paragraph" w:styleId="Footer">
    <w:name w:val="footer"/>
    <w:basedOn w:val="Normal"/>
    <w:link w:val="FooterChar"/>
    <w:uiPriority w:val="99"/>
    <w:unhideWhenUsed/>
    <w:rsid w:val="00B041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4158"/>
  </w:style>
  <w:style w:type="character" w:styleId="Hyperlink">
    <w:name w:val="Hyperlink"/>
    <w:basedOn w:val="DefaultParagraphFont"/>
    <w:uiPriority w:val="99"/>
    <w:unhideWhenUsed/>
    <w:rsid w:val="000A66B7"/>
    <w:rPr>
      <w:color w:val="0563C1" w:themeColor="hyperlink"/>
      <w:u w:val="single"/>
    </w:rPr>
  </w:style>
  <w:style w:type="character" w:styleId="UnresolvedMention">
    <w:name w:val="Unresolved Mention"/>
    <w:basedOn w:val="DefaultParagraphFont"/>
    <w:uiPriority w:val="99"/>
    <w:semiHidden/>
    <w:unhideWhenUsed/>
    <w:rsid w:val="000A66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baffinbaywsc.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211</TotalTime>
  <Pages>1</Pages>
  <Words>445</Words>
  <Characters>2543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Baffin Bay</dc:creator>
  <cp:keywords/>
  <dc:description/>
  <cp:lastModifiedBy>Baffin Bay Water</cp:lastModifiedBy>
  <cp:revision>11</cp:revision>
  <cp:lastPrinted>2024-11-11T21:11:00Z</cp:lastPrinted>
  <dcterms:created xsi:type="dcterms:W3CDTF">2024-11-11T17:53:00Z</dcterms:created>
  <dcterms:modified xsi:type="dcterms:W3CDTF">2024-11-12T15:22:00Z</dcterms:modified>
</cp:coreProperties>
</file>